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media/image1.jpeg" ContentType="image/jpeg"/>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sz w:val="24"/>
          <w:szCs w:val="24"/>
        </w:rPr>
      </w:pPr>
      <w:r>
        <w:rPr>
          <w:rFonts w:ascii="Times New Roman" w:hAnsi="Times New Roman"/>
          <w:sz w:val="24"/>
          <w:szCs w:val="24"/>
        </w:rPr>
        <w:drawing>
          <wp:anchor behindDoc="0" distT="0" distB="0" distL="114300" distR="114300" simplePos="0" locked="0" layoutInCell="0" allowOverlap="1" relativeHeight="2">
            <wp:simplePos x="0" y="0"/>
            <wp:positionH relativeFrom="column">
              <wp:posOffset>2703830</wp:posOffset>
            </wp:positionH>
            <wp:positionV relativeFrom="paragraph">
              <wp:posOffset>-571500</wp:posOffset>
            </wp:positionV>
            <wp:extent cx="745490" cy="745490"/>
            <wp:effectExtent l="0" t="0" r="0" b="0"/>
            <wp:wrapThrough wrapText="bothSides">
              <wp:wrapPolygon edited="0">
                <wp:start x="-561" y="0"/>
                <wp:lineTo x="-561" y="20935"/>
                <wp:lineTo x="21516" y="20935"/>
                <wp:lineTo x="21516" y="0"/>
                <wp:lineTo x="-561" y="0"/>
              </wp:wrapPolygon>
            </wp:wrapThrough>
            <wp:docPr id="1" name="Picture 2" descr="KI_OvalLogo_Col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KI_OvalLogo_Colorweb"/>
                    <pic:cNvPicPr>
                      <a:picLocks noChangeAspect="1" noChangeArrowheads="1"/>
                    </pic:cNvPicPr>
                  </pic:nvPicPr>
                  <pic:blipFill>
                    <a:blip r:embed="rId2"/>
                    <a:stretch>
                      <a:fillRect/>
                    </a:stretch>
                  </pic:blipFill>
                  <pic:spPr bwMode="auto">
                    <a:xfrm>
                      <a:off x="0" y="0"/>
                      <a:ext cx="745490" cy="745490"/>
                    </a:xfrm>
                    <a:prstGeom prst="rect">
                      <a:avLst/>
                    </a:prstGeom>
                  </pic:spPr>
                </pic:pic>
              </a:graphicData>
            </a:graphic>
          </wp:anchor>
        </w:drawing>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b/>
          <w:sz w:val="24"/>
          <w:szCs w:val="24"/>
        </w:rPr>
      </w:pPr>
      <w:r>
        <w:rPr>
          <w:rFonts w:ascii="Times New Roman" w:hAnsi="Times New Roman"/>
          <w:b/>
          <w:sz w:val="24"/>
          <w:szCs w:val="24"/>
        </w:rPr>
        <w:t>Kiwanis Club of Roanoke, VA, Inc.</w:t>
      </w:r>
      <w:bookmarkStart w:id="0" w:name="_GoBack"/>
      <w:bookmarkEnd w:id="0"/>
    </w:p>
    <w:p>
      <w:pPr>
        <w:pStyle w:val="Normal"/>
        <w:jc w:val="center"/>
        <w:rPr>
          <w:rFonts w:ascii="Times New Roman" w:hAnsi="Times New Roman"/>
          <w:b/>
          <w:b/>
          <w:sz w:val="24"/>
          <w:szCs w:val="24"/>
        </w:rPr>
      </w:pPr>
      <w:r>
        <w:rPr>
          <w:rFonts w:ascii="Times New Roman" w:hAnsi="Times New Roman"/>
          <w:b/>
          <w:sz w:val="24"/>
          <w:szCs w:val="24"/>
        </w:rPr>
        <w:t>Chartered January 28, 1920</w:t>
      </w:r>
    </w:p>
    <w:p>
      <w:pPr>
        <w:pStyle w:val="Normal"/>
        <w:jc w:val="center"/>
        <w:rPr>
          <w:rFonts w:ascii="Times New Roman" w:hAnsi="Times New Roman"/>
          <w:b/>
          <w:b/>
          <w:sz w:val="24"/>
          <w:szCs w:val="24"/>
        </w:rPr>
      </w:pPr>
      <w:r>
        <w:rPr>
          <w:rFonts w:ascii="Times New Roman" w:hAnsi="Times New Roman"/>
          <w:b/>
          <w:sz w:val="24"/>
          <w:szCs w:val="24"/>
        </w:rPr>
        <w:t>P. O. Box 19313</w:t>
      </w:r>
    </w:p>
    <w:p>
      <w:pPr>
        <w:pStyle w:val="Normal"/>
        <w:jc w:val="center"/>
        <w:rPr>
          <w:rFonts w:ascii="Times New Roman" w:hAnsi="Times New Roman"/>
          <w:b/>
          <w:b/>
          <w:sz w:val="24"/>
          <w:szCs w:val="24"/>
        </w:rPr>
      </w:pPr>
      <w:r>
        <w:rPr>
          <w:rFonts w:ascii="Times New Roman" w:hAnsi="Times New Roman"/>
          <w:b/>
          <w:sz w:val="24"/>
          <w:szCs w:val="24"/>
        </w:rPr>
        <w:t>Roanoke, VA 24019-1032</w:t>
      </w:r>
    </w:p>
    <w:p>
      <w:pPr>
        <w:pStyle w:val="Normal"/>
        <w:jc w:val="center"/>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June 28, 2023</w:t>
      </w:r>
    </w:p>
    <w:p>
      <w:pPr>
        <w:pStyle w:val="Normal"/>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b/>
          <w:b/>
          <w:sz w:val="24"/>
          <w:szCs w:val="24"/>
        </w:rPr>
      </w:pPr>
      <w:r>
        <w:rPr>
          <w:rFonts w:ascii="Times New Roman" w:hAnsi="Times New Roman"/>
          <w:b/>
          <w:sz w:val="24"/>
          <w:szCs w:val="24"/>
        </w:rPr>
        <w:t>Dear Non-Profit Organization Leader:</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i/>
          <w:sz w:val="24"/>
          <w:szCs w:val="24"/>
        </w:rPr>
        <w:t>The Kiwanis Club of Roanoke</w:t>
      </w:r>
      <w:r>
        <w:rPr>
          <w:rFonts w:ascii="Times New Roman" w:hAnsi="Times New Roman"/>
          <w:sz w:val="24"/>
          <w:szCs w:val="24"/>
        </w:rPr>
        <w:t xml:space="preserve"> is interested in funding eligible worthy projects in the Greater Roanoke Valley that support our mission of serving the children, elderly, and disadvantaged in our community during our October 1, 2023 - September 30, 2024 fiscal year. We will also assist organizations promoting the environment and conserving our Valley's natural resources. We will strongly consider those projects where our Club's members can get involved and invest their time, talents, and sweat equity. If you have a project meeting these criteria, you are invited to apply for a grant.</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To be considered, submit the attached Request For Proposal form along with the requested supporting documents by August 15, 2023</w:t>
      </w:r>
      <w:r>
        <w:rPr>
          <w:rFonts w:ascii="Times New Roman" w:hAnsi="Times New Roman"/>
          <w:b/>
          <w:sz w:val="24"/>
          <w:szCs w:val="24"/>
        </w:rPr>
        <w:t xml:space="preserve">. </w:t>
      </w:r>
      <w:r>
        <w:rPr>
          <w:rFonts w:ascii="Times New Roman" w:hAnsi="Times New Roman"/>
          <w:sz w:val="24"/>
          <w:szCs w:val="24"/>
        </w:rPr>
        <w:t xml:space="preserve">The form must be signed by your Chief Executive Officer or President of the organization </w:t>
      </w:r>
      <w:r>
        <w:rPr>
          <w:rFonts w:ascii="Times New Roman" w:hAnsi="Times New Roman"/>
          <w:b/>
          <w:sz w:val="24"/>
          <w:szCs w:val="24"/>
          <w:u w:val="single"/>
        </w:rPr>
        <w:t>and</w:t>
      </w:r>
      <w:r>
        <w:rPr>
          <w:rFonts w:ascii="Times New Roman" w:hAnsi="Times New Roman"/>
          <w:sz w:val="24"/>
          <w:szCs w:val="24"/>
        </w:rPr>
        <w:t xml:space="preserve"> by a sponsoring member of </w:t>
      </w:r>
      <w:r>
        <w:rPr>
          <w:rFonts w:ascii="Times New Roman" w:hAnsi="Times New Roman"/>
          <w:i/>
          <w:sz w:val="24"/>
          <w:szCs w:val="24"/>
        </w:rPr>
        <w:t>The Kiwanis Club of Roanoke</w:t>
      </w:r>
      <w:r>
        <w:rPr>
          <w:rFonts w:ascii="Times New Roman" w:hAnsi="Times New Roman"/>
          <w:sz w:val="24"/>
          <w:szCs w:val="24"/>
        </w:rPr>
        <w:t xml:space="preserve"> who is also a member of your staff, board, or otherwise involved in your organization. </w:t>
      </w:r>
    </w:p>
    <w:p>
      <w:pPr>
        <w:pStyle w:val="Normal"/>
        <w:jc w:val="both"/>
        <w:rPr>
          <w:rFonts w:ascii="Times New Roman" w:hAnsi="Times New Roman"/>
          <w:sz w:val="24"/>
          <w:szCs w:val="24"/>
        </w:rPr>
      </w:pPr>
      <w:r>
        <w:rPr>
          <w:rFonts w:ascii="Times New Roman" w:hAnsi="Times New Roman"/>
          <w:sz w:val="24"/>
          <w:szCs w:val="24"/>
        </w:rPr>
        <w:t xml:space="preserve">Please note that we will be asking the Kiwanian who endorses the application to coordinate our Club's involvement in the 'sweat equity' component of your project. Proposals will be evaluated on how they meet the needs of our community. We will not approve requests for capital or regular operating funds; we want to assist with clearly defined projects that will help achieve your organization's mission and goals.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If you have received funds from us during the past fiscal year, clearly answer the question regarding your organization's specific use of the Kiwanis Club grant money during the past year. </w:t>
      </w:r>
      <w:r>
        <w:rPr>
          <w:rFonts w:ascii="Times New Roman" w:hAnsi="Times New Roman"/>
          <w:b/>
          <w:sz w:val="24"/>
          <w:szCs w:val="24"/>
          <w:u w:val="single"/>
        </w:rPr>
        <w:t>This requirement will be an essential consideration in funding your future projects.</w:t>
      </w:r>
      <w:r>
        <w:rPr>
          <w:rFonts w:ascii="Times New Roman" w:hAnsi="Times New Roman"/>
          <w:sz w:val="24"/>
          <w:szCs w:val="24"/>
        </w:rPr>
        <w:t xml:space="preserve">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Please direct your questions to any of the officers listed below.</w:t>
      </w:r>
    </w:p>
    <w:p>
      <w:pPr>
        <w:pStyle w:val="Normal"/>
        <w:jc w:val="both"/>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Thank you for helping </w:t>
      </w:r>
      <w:r>
        <w:rPr>
          <w:rFonts w:ascii="Times New Roman" w:hAnsi="Times New Roman"/>
          <w:i/>
          <w:sz w:val="24"/>
          <w:szCs w:val="24"/>
        </w:rPr>
        <w:t>The Kiwanis Club of Roanoke</w:t>
      </w:r>
      <w:r>
        <w:rPr>
          <w:rFonts w:ascii="Times New Roman" w:hAnsi="Times New Roman"/>
          <w:sz w:val="24"/>
          <w:szCs w:val="24"/>
        </w:rPr>
        <w:t xml:space="preserve"> extend support to those in need in our community.</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Sincerely,</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Bradley Hand ITC" w:hAnsi="Bradley Hand ITC"/>
          <w:b/>
          <w:sz w:val="24"/>
          <w:szCs w:val="24"/>
        </w:rPr>
        <w:t xml:space="preserve">Michael O'Brochta </w:t>
        <w:tab/>
        <w:tab/>
        <w:t xml:space="preserve">     Jeanne Bollendorf </w:t>
        <w:tab/>
        <w:tab/>
        <w:t xml:space="preserve"> Joyce Montgomery</w:t>
      </w:r>
    </w:p>
    <w:p>
      <w:pPr>
        <w:pStyle w:val="Normal"/>
        <w:rPr>
          <w:rFonts w:ascii="Times New Roman" w:hAnsi="Times New Roman"/>
          <w:sz w:val="24"/>
          <w:szCs w:val="24"/>
        </w:rPr>
      </w:pPr>
      <w:r>
        <w:rPr>
          <w:rFonts w:ascii="Times New Roman" w:hAnsi="Times New Roman"/>
          <w:color w:val="000000"/>
          <w:sz w:val="24"/>
          <w:szCs w:val="24"/>
        </w:rPr>
        <w:t xml:space="preserve">Michael O'Brochta </w:t>
        <w:tab/>
        <w:tab/>
        <w:t xml:space="preserve">     Jeanne Bollendorf </w:t>
        <w:tab/>
        <w:tab/>
        <w:tab/>
        <w:t xml:space="preserve"> Joyce Montgomery</w:t>
      </w:r>
    </w:p>
    <w:p>
      <w:pPr>
        <w:pStyle w:val="Normal"/>
        <w:rPr>
          <w:rFonts w:ascii="Times New Roman" w:hAnsi="Times New Roman"/>
          <w:color w:val="000000"/>
          <w:sz w:val="24"/>
          <w:szCs w:val="24"/>
        </w:rPr>
      </w:pPr>
      <w:r>
        <w:rPr>
          <w:rFonts w:ascii="Times New Roman" w:hAnsi="Times New Roman"/>
          <w:sz w:val="24"/>
          <w:szCs w:val="24"/>
        </w:rPr>
        <w:t>President 2023-24                        President-Elect 2023-24                 Vice President 2023-24                           540-931-5342</w:t>
        <w:tab/>
        <w:tab/>
        <w:t xml:space="preserve">                 </w:t>
      </w:r>
      <w:r>
        <w:rPr>
          <w:rFonts w:ascii="Times New Roman" w:hAnsi="Times New Roman"/>
          <w:color w:val="000000"/>
          <w:sz w:val="24"/>
          <w:szCs w:val="24"/>
        </w:rPr>
        <w:t>757-773-3312                                  540-354-6751</w:t>
      </w:r>
    </w:p>
    <w:p>
      <w:pPr>
        <w:pStyle w:val="Normal"/>
        <w:rPr>
          <w:rFonts w:ascii="Times New Roman" w:hAnsi="Times New Roman"/>
          <w:sz w:val="24"/>
          <w:szCs w:val="24"/>
        </w:rPr>
      </w:pPr>
      <w:r>
        <w:rPr>
          <w:rStyle w:val="InternetLink"/>
          <w:rFonts w:ascii="Times New Roman" w:hAnsi="Times New Roman"/>
        </w:rPr>
        <w:t>mike@obrochta.net</w:t>
      </w:r>
      <w:r>
        <w:rPr>
          <w:rFonts w:ascii="Times New Roman" w:hAnsi="Times New Roman"/>
          <w:color w:val="548DD4" w:themeColor="text2" w:themeTint="99"/>
        </w:rPr>
        <w:tab/>
      </w:r>
      <w:r>
        <w:rPr>
          <w:rFonts w:ascii="Times New Roman" w:hAnsi="Times New Roman"/>
          <w:color w:val="0000FF"/>
          <w:sz w:val="24"/>
          <w:szCs w:val="24"/>
        </w:rPr>
        <w:t xml:space="preserve">                  jeannekiwanis@gmail.com</w:t>
        <w:tab/>
        <w:t xml:space="preserve">  </w:t>
      </w:r>
      <w:r>
        <w:rPr>
          <w:rFonts w:ascii="Times New Roman" w:hAnsi="Times New Roman"/>
          <w:color w:val="0000FF"/>
          <w:sz w:val="24"/>
          <w:szCs w:val="24"/>
          <w:u w:val="single"/>
        </w:rPr>
        <w:t>jmcrossroads@cox.net</w:t>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440" w:right="1440" w:gutter="0" w:header="720" w:top="1440" w:footer="72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Bradley Hand IT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00"/>
  <w:defaultTabStop w:val="720"/>
  <w:mailMerge>
    <w:mainDocumentType w:val="formLetters"/>
    <w:dataType w:val="textFile"/>
    <w:query w:val="SELECT * FROM Addresses.dbo.CustomMemberReport_1293_Listing$"/>
  </w:mailMerge>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16c1"/>
    <w:pPr>
      <w:widowControl/>
      <w:bidi w:val="0"/>
      <w:spacing w:before="0" w:after="0"/>
      <w:jc w:val="left"/>
    </w:pPr>
    <w:rPr>
      <w:rFonts w:ascii="Arial" w:hAnsi="Arial"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ce13a2"/>
    <w:rPr>
      <w:color w:val="0000FF"/>
      <w:u w:val="single"/>
    </w:rPr>
  </w:style>
  <w:style w:type="character" w:styleId="BalloonTextChar" w:customStyle="1">
    <w:name w:val="Balloon Text Char"/>
    <w:basedOn w:val="DefaultParagraphFont"/>
    <w:link w:val="BalloonText"/>
    <w:uiPriority w:val="99"/>
    <w:semiHidden/>
    <w:qFormat/>
    <w:rsid w:val="00df7f68"/>
    <w:rPr>
      <w:rFonts w:ascii="Tahoma" w:hAnsi="Tahoma" w:cs="Tahoma"/>
      <w:sz w:val="16"/>
      <w:szCs w:val="16"/>
    </w:rPr>
  </w:style>
  <w:style w:type="character" w:styleId="HeaderChar" w:customStyle="1">
    <w:name w:val="Header Char"/>
    <w:basedOn w:val="DefaultParagraphFont"/>
    <w:link w:val="Header"/>
    <w:uiPriority w:val="99"/>
    <w:semiHidden/>
    <w:qFormat/>
    <w:rsid w:val="004907dc"/>
    <w:rPr>
      <w:rFonts w:ascii="Arial" w:hAnsi="Arial"/>
      <w:sz w:val="22"/>
      <w:szCs w:val="22"/>
    </w:rPr>
  </w:style>
  <w:style w:type="character" w:styleId="FooterChar" w:customStyle="1">
    <w:name w:val="Footer Char"/>
    <w:basedOn w:val="DefaultParagraphFont"/>
    <w:link w:val="Footer"/>
    <w:uiPriority w:val="99"/>
    <w:semiHidden/>
    <w:qFormat/>
    <w:rsid w:val="004907dc"/>
    <w:rPr>
      <w:rFonts w:ascii="Arial" w:hAnsi="Arial"/>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df7f68"/>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907dc"/>
    <w:pPr>
      <w:tabs>
        <w:tab w:val="clear" w:pos="720"/>
        <w:tab w:val="center" w:pos="4680" w:leader="none"/>
        <w:tab w:val="right" w:pos="9360" w:leader="none"/>
      </w:tabs>
    </w:pPr>
    <w:rPr/>
  </w:style>
  <w:style w:type="paragraph" w:styleId="Footer">
    <w:name w:val="Footer"/>
    <w:basedOn w:val="Normal"/>
    <w:link w:val="FooterChar"/>
    <w:uiPriority w:val="99"/>
    <w:semiHidden/>
    <w:unhideWhenUsed/>
    <w:rsid w:val="004907dc"/>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LibreOffice/7.4.5.1$MacOSX_AARCH64 LibreOffice_project/9c0871452b3918c1019dde9bfac75448afc4b57f</Application>
  <AppVersion>15.0000</AppVersion>
  <Pages>1</Pages>
  <Words>343</Words>
  <Characters>1898</Characters>
  <CharactersWithSpaces>2387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2018-05-29T20:19:00Z</dcterms:created>
  <dc:creator>Andree  Brooks</dc:creator>
  <dc:description/>
  <dc:language>en-US</dc:language>
  <cp:lastModifiedBy/>
  <cp:lastPrinted>2023-05-15T14:05:00Z</cp:lastPrinted>
  <dcterms:modified xsi:type="dcterms:W3CDTF">2023-06-28T14:38:58Z</dcterms:modified>
  <cp:revision>50</cp:revision>
  <dc:subject/>
  <dc:title>The Kiwanis Club of Roanoke is looking for several projects to fund between October 1, 2008 and September 30, 2009 that support our mission of serving the children, elderly, and disadvantaged of our community</dc:title>
</cp:coreProperties>
</file>

<file path=docProps/custom.xml><?xml version="1.0" encoding="utf-8"?>
<Properties xmlns="http://schemas.openxmlformats.org/officeDocument/2006/custom-properties" xmlns:vt="http://schemas.openxmlformats.org/officeDocument/2006/docPropsVTypes"/>
</file>